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5E" w:rsidRDefault="0082375E" w:rsidP="0082375E">
      <w:pPr>
        <w:pStyle w:val="1"/>
        <w:jc w:val="center"/>
        <w:rPr>
          <w:color w:val="000000"/>
          <w:sz w:val="24"/>
          <w:szCs w:val="24"/>
        </w:rPr>
      </w:pPr>
      <w:r w:rsidRPr="003C4E22">
        <w:rPr>
          <w:color w:val="000000"/>
          <w:sz w:val="28"/>
          <w:szCs w:val="28"/>
        </w:rPr>
        <w:t>Технологическая карта урока</w:t>
      </w:r>
    </w:p>
    <w:tbl>
      <w:tblPr>
        <w:tblStyle w:val="a6"/>
        <w:tblW w:w="0" w:type="auto"/>
        <w:tblLook w:val="04A0"/>
      </w:tblPr>
      <w:tblGrid>
        <w:gridCol w:w="3652"/>
        <w:gridCol w:w="4111"/>
        <w:gridCol w:w="3402"/>
        <w:gridCol w:w="3621"/>
      </w:tblGrid>
      <w:tr w:rsidR="007768B7" w:rsidTr="007768B7">
        <w:tc>
          <w:tcPr>
            <w:tcW w:w="3652" w:type="dxa"/>
          </w:tcPr>
          <w:p w:rsidR="007768B7" w:rsidRPr="00C33FFF" w:rsidRDefault="007768B7" w:rsidP="003577D0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Предмет, класс</w:t>
            </w:r>
          </w:p>
        </w:tc>
        <w:tc>
          <w:tcPr>
            <w:tcW w:w="11134" w:type="dxa"/>
            <w:gridSpan w:val="3"/>
          </w:tcPr>
          <w:p w:rsidR="007768B7" w:rsidRPr="00C33FFF" w:rsidRDefault="007768B7" w:rsidP="002C0853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Информатика, </w:t>
            </w:r>
            <w:r w:rsidR="002C0853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класс</w:t>
            </w:r>
          </w:p>
        </w:tc>
      </w:tr>
      <w:tr w:rsidR="007768B7" w:rsidTr="007768B7">
        <w:tc>
          <w:tcPr>
            <w:tcW w:w="3652" w:type="dxa"/>
          </w:tcPr>
          <w:p w:rsidR="007768B7" w:rsidRPr="00C33FFF" w:rsidRDefault="007768B7" w:rsidP="003577D0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 xml:space="preserve">Учитель </w:t>
            </w:r>
          </w:p>
        </w:tc>
        <w:tc>
          <w:tcPr>
            <w:tcW w:w="11134" w:type="dxa"/>
            <w:gridSpan w:val="3"/>
          </w:tcPr>
          <w:p w:rsidR="007768B7" w:rsidRPr="00C33FFF" w:rsidRDefault="007768B7" w:rsidP="003577D0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Торин Евгений Валериевич</w:t>
            </w:r>
          </w:p>
        </w:tc>
      </w:tr>
      <w:tr w:rsidR="007768B7" w:rsidTr="007768B7">
        <w:tc>
          <w:tcPr>
            <w:tcW w:w="3652" w:type="dxa"/>
          </w:tcPr>
          <w:p w:rsidR="007768B7" w:rsidRPr="00C33FFF" w:rsidRDefault="007768B7" w:rsidP="007768B7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Тема урока, № урока по теме</w:t>
            </w:r>
          </w:p>
        </w:tc>
        <w:tc>
          <w:tcPr>
            <w:tcW w:w="11134" w:type="dxa"/>
            <w:gridSpan w:val="3"/>
          </w:tcPr>
          <w:p w:rsidR="007768B7" w:rsidRPr="00C33FFF" w:rsidRDefault="002C0853" w:rsidP="007768B7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Алгоритмы управления</w:t>
            </w:r>
            <w:r w:rsidR="007768B7">
              <w:rPr>
                <w:color w:val="000000"/>
              </w:rPr>
              <w:t>, 1</w:t>
            </w:r>
          </w:p>
        </w:tc>
      </w:tr>
      <w:tr w:rsidR="007768B7" w:rsidTr="007768B7">
        <w:tc>
          <w:tcPr>
            <w:tcW w:w="3652" w:type="dxa"/>
          </w:tcPr>
          <w:p w:rsidR="007768B7" w:rsidRPr="00C33FFF" w:rsidRDefault="007768B7" w:rsidP="003577D0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Цель урока</w:t>
            </w:r>
          </w:p>
        </w:tc>
        <w:tc>
          <w:tcPr>
            <w:tcW w:w="11134" w:type="dxa"/>
            <w:gridSpan w:val="3"/>
          </w:tcPr>
          <w:p w:rsidR="007768B7" w:rsidRPr="00DE75D9" w:rsidRDefault="00DE75D9" w:rsidP="003577D0">
            <w:pPr>
              <w:pStyle w:val="a3"/>
              <w:rPr>
                <w:color w:val="000000"/>
              </w:rPr>
            </w:pPr>
            <w:r w:rsidRPr="00DE75D9">
              <w:rPr>
                <w:color w:val="000000"/>
              </w:rPr>
              <w:t xml:space="preserve">Познакомиться </w:t>
            </w:r>
            <w:r>
              <w:rPr>
                <w:color w:val="000000"/>
              </w:rPr>
              <w:t>с теорией автоматического управления</w:t>
            </w:r>
          </w:p>
        </w:tc>
      </w:tr>
      <w:tr w:rsidR="007768B7" w:rsidTr="007768B7">
        <w:trPr>
          <w:trHeight w:val="146"/>
        </w:trPr>
        <w:tc>
          <w:tcPr>
            <w:tcW w:w="3652" w:type="dxa"/>
            <w:vMerge w:val="restart"/>
          </w:tcPr>
          <w:p w:rsidR="007768B7" w:rsidRPr="00C33FFF" w:rsidRDefault="007768B7" w:rsidP="003577D0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Задачи урока</w:t>
            </w:r>
          </w:p>
        </w:tc>
        <w:tc>
          <w:tcPr>
            <w:tcW w:w="4111" w:type="dxa"/>
            <w:vAlign w:val="center"/>
          </w:tcPr>
          <w:p w:rsidR="007768B7" w:rsidRPr="00C33FFF" w:rsidRDefault="007768B7" w:rsidP="003577D0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обучающие</w:t>
            </w:r>
          </w:p>
        </w:tc>
        <w:tc>
          <w:tcPr>
            <w:tcW w:w="3402" w:type="dxa"/>
            <w:vAlign w:val="center"/>
          </w:tcPr>
          <w:p w:rsidR="007768B7" w:rsidRPr="00C33FFF" w:rsidRDefault="007768B7" w:rsidP="003577D0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развивающие</w:t>
            </w:r>
          </w:p>
        </w:tc>
        <w:tc>
          <w:tcPr>
            <w:tcW w:w="3621" w:type="dxa"/>
            <w:vAlign w:val="center"/>
          </w:tcPr>
          <w:p w:rsidR="007768B7" w:rsidRPr="00C33FFF" w:rsidRDefault="007768B7" w:rsidP="003577D0">
            <w:pPr>
              <w:pStyle w:val="a3"/>
              <w:jc w:val="center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воспитательные</w:t>
            </w:r>
          </w:p>
        </w:tc>
      </w:tr>
      <w:tr w:rsidR="007768B7" w:rsidTr="007768B7">
        <w:trPr>
          <w:trHeight w:val="145"/>
        </w:trPr>
        <w:tc>
          <w:tcPr>
            <w:tcW w:w="3652" w:type="dxa"/>
            <w:vMerge/>
          </w:tcPr>
          <w:p w:rsidR="007768B7" w:rsidRPr="00C33FFF" w:rsidRDefault="007768B7" w:rsidP="003577D0">
            <w:pPr>
              <w:pStyle w:val="a3"/>
              <w:rPr>
                <w:rStyle w:val="a4"/>
                <w:color w:val="000000"/>
              </w:rPr>
            </w:pPr>
          </w:p>
        </w:tc>
        <w:tc>
          <w:tcPr>
            <w:tcW w:w="4111" w:type="dxa"/>
          </w:tcPr>
          <w:p w:rsidR="007768B7" w:rsidRDefault="007768B7" w:rsidP="003577D0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усвоение новых понятий: </w:t>
            </w:r>
            <w:r w:rsidR="002C0853">
              <w:rPr>
                <w:color w:val="000000"/>
              </w:rPr>
              <w:t>управление</w:t>
            </w:r>
            <w:r>
              <w:rPr>
                <w:color w:val="000000"/>
              </w:rPr>
              <w:t>,</w:t>
            </w:r>
            <w:r w:rsidR="002C0853">
              <w:rPr>
                <w:color w:val="000000"/>
              </w:rPr>
              <w:t xml:space="preserve"> кибернетическая модель управления</w:t>
            </w:r>
            <w:r>
              <w:rPr>
                <w:color w:val="000000"/>
              </w:rPr>
              <w:t xml:space="preserve">, </w:t>
            </w:r>
            <w:r w:rsidR="002C0853">
              <w:rPr>
                <w:color w:val="000000"/>
              </w:rPr>
              <w:t>обратная связь, релейный регулятор, алгоритмы управления</w:t>
            </w:r>
            <w:r>
              <w:rPr>
                <w:color w:val="000000"/>
              </w:rPr>
              <w:t>.</w:t>
            </w:r>
          </w:p>
          <w:p w:rsidR="007768B7" w:rsidRPr="00C33FFF" w:rsidRDefault="007768B7" w:rsidP="003577D0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  <w:r>
              <w:t xml:space="preserve">формировать у учащихся умение выделять главное, существенное </w:t>
            </w:r>
            <w:r>
              <w:br/>
              <w:t xml:space="preserve">в изучаемом материале, сравнивать, обобщать изучаемые факты, логически </w:t>
            </w:r>
            <w:r>
              <w:br/>
              <w:t>излагать свои мысли</w:t>
            </w:r>
          </w:p>
        </w:tc>
        <w:tc>
          <w:tcPr>
            <w:tcW w:w="3402" w:type="dxa"/>
          </w:tcPr>
          <w:p w:rsidR="007768B7" w:rsidRDefault="007768B7" w:rsidP="003577D0">
            <w:pPr>
              <w:pStyle w:val="a3"/>
              <w:numPr>
                <w:ilvl w:val="0"/>
                <w:numId w:val="1"/>
              </w:numPr>
            </w:pPr>
            <w:r>
              <w:t>развивать мотивационные качества учащихся</w:t>
            </w:r>
          </w:p>
          <w:p w:rsidR="007768B7" w:rsidRDefault="007768B7" w:rsidP="003577D0">
            <w:pPr>
              <w:pStyle w:val="a3"/>
              <w:numPr>
                <w:ilvl w:val="0"/>
                <w:numId w:val="1"/>
              </w:numPr>
            </w:pPr>
            <w:r>
              <w:t>формировать умение логически рассуждать, четко, кратко и исчерпывающе излагать свои мысли</w:t>
            </w:r>
          </w:p>
          <w:p w:rsidR="007768B7" w:rsidRPr="00C33FFF" w:rsidRDefault="007768B7" w:rsidP="003577D0">
            <w:pPr>
              <w:pStyle w:val="a3"/>
              <w:rPr>
                <w:color w:val="000000"/>
              </w:rPr>
            </w:pPr>
          </w:p>
        </w:tc>
        <w:tc>
          <w:tcPr>
            <w:tcW w:w="3621" w:type="dxa"/>
          </w:tcPr>
          <w:p w:rsidR="007768B7" w:rsidRPr="007768B7" w:rsidRDefault="007768B7" w:rsidP="003577D0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68B7">
              <w:rPr>
                <w:rFonts w:ascii="Times New Roman" w:hAnsi="Times New Roman"/>
                <w:sz w:val="24"/>
                <w:szCs w:val="24"/>
              </w:rPr>
              <w:t>воспитывать усидчивость, умение преодолевать трудности, аккуратность при выполнении заданий, силы воли, настойчивости, упорства</w:t>
            </w:r>
          </w:p>
        </w:tc>
      </w:tr>
      <w:tr w:rsidR="007768B7" w:rsidTr="007768B7">
        <w:tc>
          <w:tcPr>
            <w:tcW w:w="3652" w:type="dxa"/>
          </w:tcPr>
          <w:p w:rsidR="007768B7" w:rsidRPr="00C33FFF" w:rsidRDefault="007768B7" w:rsidP="003577D0">
            <w:pPr>
              <w:pStyle w:val="2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Необходимое аппаратное и программное обеспечение</w:t>
            </w:r>
          </w:p>
        </w:tc>
        <w:tc>
          <w:tcPr>
            <w:tcW w:w="11134" w:type="dxa"/>
            <w:gridSpan w:val="3"/>
          </w:tcPr>
          <w:p w:rsidR="007768B7" w:rsidRPr="00FB3F33" w:rsidRDefault="007768B7" w:rsidP="00FB3F33">
            <w:pPr>
              <w:pStyle w:val="a3"/>
              <w:rPr>
                <w:color w:val="000000"/>
              </w:rPr>
            </w:pPr>
            <w:r w:rsidRPr="007768B7">
              <w:rPr>
                <w:color w:val="000000"/>
              </w:rPr>
              <w:t xml:space="preserve">Интерактивная доска, ученические ноутбуки, </w:t>
            </w:r>
            <w:r w:rsidR="002C0853">
              <w:rPr>
                <w:color w:val="000000"/>
              </w:rPr>
              <w:t xml:space="preserve">робототехнические наборы </w:t>
            </w:r>
            <w:r w:rsidR="002C0853">
              <w:rPr>
                <w:color w:val="000000"/>
                <w:lang w:val="en-US"/>
              </w:rPr>
              <w:t>Lego</w:t>
            </w:r>
            <w:r w:rsidR="002C0853" w:rsidRPr="002C0853">
              <w:rPr>
                <w:color w:val="000000"/>
              </w:rPr>
              <w:t xml:space="preserve"> </w:t>
            </w:r>
            <w:proofErr w:type="spellStart"/>
            <w:r w:rsidR="002C0853">
              <w:rPr>
                <w:color w:val="000000"/>
                <w:lang w:val="en-US"/>
              </w:rPr>
              <w:t>Mindstorms</w:t>
            </w:r>
            <w:proofErr w:type="spellEnd"/>
            <w:r w:rsidR="00FB3F33">
              <w:rPr>
                <w:color w:val="000000"/>
              </w:rPr>
              <w:t xml:space="preserve"> (собранные роботы с двумя независимыми двигателями и датчиком освещенности)</w:t>
            </w:r>
          </w:p>
        </w:tc>
      </w:tr>
      <w:tr w:rsidR="007768B7" w:rsidTr="007768B7">
        <w:tc>
          <w:tcPr>
            <w:tcW w:w="3652" w:type="dxa"/>
            <w:vAlign w:val="center"/>
          </w:tcPr>
          <w:p w:rsidR="007768B7" w:rsidRPr="00C33FFF" w:rsidRDefault="007768B7" w:rsidP="003577D0">
            <w:pPr>
              <w:pStyle w:val="a3"/>
              <w:rPr>
                <w:color w:val="000000"/>
              </w:rPr>
            </w:pPr>
            <w:r w:rsidRPr="00C33FFF">
              <w:rPr>
                <w:rStyle w:val="a4"/>
                <w:color w:val="000000"/>
              </w:rPr>
              <w:t>Образовательные ресурсы Интернет</w:t>
            </w:r>
          </w:p>
        </w:tc>
        <w:tc>
          <w:tcPr>
            <w:tcW w:w="11134" w:type="dxa"/>
            <w:gridSpan w:val="3"/>
          </w:tcPr>
          <w:p w:rsidR="007768B7" w:rsidRPr="00E50157" w:rsidRDefault="00E50157" w:rsidP="00E50157">
            <w:pPr>
              <w:pStyle w:val="1"/>
              <w:outlineLvl w:val="0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«Происхождение понятия кибернетика</w:t>
            </w:r>
            <w:r w:rsidR="007768B7" w:rsidRPr="007768B7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» (Единая коллекция ЦОР) - </w:t>
            </w:r>
            <w:hyperlink r:id="rId5" w:history="1">
              <w:r w:rsidRPr="00003799">
                <w:rPr>
                  <w:rStyle w:val="a7"/>
                  <w:b w:val="0"/>
                  <w:sz w:val="24"/>
                  <w:szCs w:val="24"/>
                </w:rPr>
                <w:t>http://files.school-collection.edu.ru/dlrstore/1c0f19ec-bac2-451f-a054-7138af197667/9_25.swf</w:t>
              </w:r>
            </w:hyperlink>
          </w:p>
        </w:tc>
      </w:tr>
    </w:tbl>
    <w:p w:rsidR="00BA1DFE" w:rsidRDefault="00BA1DFE" w:rsidP="00BA1DFE">
      <w:pPr>
        <w:pStyle w:val="a3"/>
        <w:jc w:val="center"/>
        <w:rPr>
          <w:rStyle w:val="a4"/>
          <w:color w:val="000000"/>
          <w:sz w:val="28"/>
          <w:szCs w:val="28"/>
          <w:lang w:val="en-US"/>
        </w:rPr>
      </w:pPr>
      <w:r w:rsidRPr="00C33FFF">
        <w:rPr>
          <w:rStyle w:val="a4"/>
          <w:color w:val="000000"/>
          <w:sz w:val="28"/>
          <w:szCs w:val="28"/>
        </w:rPr>
        <w:t>Характеристика этапов урока</w:t>
      </w:r>
    </w:p>
    <w:tbl>
      <w:tblPr>
        <w:tblStyle w:val="a6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8A567B" w:rsidRPr="008A567B" w:rsidTr="00890EF9">
        <w:tc>
          <w:tcPr>
            <w:tcW w:w="2464" w:type="dxa"/>
          </w:tcPr>
          <w:p w:rsidR="008A567B" w:rsidRPr="008A567B" w:rsidRDefault="008A567B" w:rsidP="0082375E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A567B">
              <w:rPr>
                <w:color w:val="000000"/>
                <w:sz w:val="24"/>
                <w:szCs w:val="24"/>
              </w:rPr>
              <w:t>Этап урока</w:t>
            </w:r>
          </w:p>
        </w:tc>
        <w:tc>
          <w:tcPr>
            <w:tcW w:w="2464" w:type="dxa"/>
            <w:vAlign w:val="center"/>
          </w:tcPr>
          <w:p w:rsidR="008A567B" w:rsidRPr="008A567B" w:rsidRDefault="008A567B" w:rsidP="003577D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567B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64" w:type="dxa"/>
            <w:vAlign w:val="center"/>
          </w:tcPr>
          <w:p w:rsidR="008A567B" w:rsidRPr="008A567B" w:rsidRDefault="008A567B" w:rsidP="003577D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567B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Методы </w:t>
            </w:r>
            <w:r w:rsidRPr="008A56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8A567B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и приемы работы</w:t>
            </w:r>
          </w:p>
        </w:tc>
        <w:tc>
          <w:tcPr>
            <w:tcW w:w="2464" w:type="dxa"/>
            <w:vAlign w:val="center"/>
          </w:tcPr>
          <w:p w:rsidR="008A567B" w:rsidRPr="008A567B" w:rsidRDefault="008A567B" w:rsidP="003577D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56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ФОУД</w:t>
            </w:r>
          </w:p>
        </w:tc>
        <w:tc>
          <w:tcPr>
            <w:tcW w:w="2465" w:type="dxa"/>
          </w:tcPr>
          <w:p w:rsidR="008A567B" w:rsidRPr="008A567B" w:rsidRDefault="008A567B" w:rsidP="003577D0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A567B">
              <w:rPr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2465" w:type="dxa"/>
          </w:tcPr>
          <w:p w:rsidR="008A567B" w:rsidRPr="008A567B" w:rsidRDefault="008A567B" w:rsidP="003577D0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A567B">
              <w:rPr>
                <w:color w:val="000000"/>
                <w:sz w:val="24"/>
                <w:szCs w:val="24"/>
              </w:rPr>
              <w:t>Деятельность учащихся</w:t>
            </w:r>
          </w:p>
        </w:tc>
      </w:tr>
      <w:tr w:rsidR="008A567B" w:rsidRPr="00BA1DFE" w:rsidTr="00BA1DFE">
        <w:tc>
          <w:tcPr>
            <w:tcW w:w="2464" w:type="dxa"/>
          </w:tcPr>
          <w:p w:rsidR="008A567B" w:rsidRPr="00BA1DFE" w:rsidRDefault="009D04A3" w:rsidP="0082375E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D04A3">
              <w:rPr>
                <w:color w:val="000000"/>
                <w:sz w:val="24"/>
                <w:szCs w:val="24"/>
              </w:rPr>
              <w:t>Подготовка к основному этапу занятия</w:t>
            </w:r>
          </w:p>
        </w:tc>
        <w:tc>
          <w:tcPr>
            <w:tcW w:w="2464" w:type="dxa"/>
          </w:tcPr>
          <w:p w:rsidR="008A567B" w:rsidRPr="00864EE3" w:rsidRDefault="00AB1962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Управление</w:t>
            </w:r>
            <w:r w:rsidR="008A567B">
              <w:rPr>
                <w:b w:val="0"/>
                <w:color w:val="000000"/>
                <w:sz w:val="24"/>
                <w:szCs w:val="24"/>
              </w:rPr>
              <w:t xml:space="preserve">, </w:t>
            </w:r>
            <w:r>
              <w:rPr>
                <w:b w:val="0"/>
                <w:color w:val="000000"/>
                <w:sz w:val="24"/>
                <w:szCs w:val="24"/>
              </w:rPr>
              <w:t>беспилотные автомобили</w:t>
            </w:r>
          </w:p>
        </w:tc>
        <w:tc>
          <w:tcPr>
            <w:tcW w:w="2464" w:type="dxa"/>
          </w:tcPr>
          <w:p w:rsidR="008A567B" w:rsidRPr="00864EE3" w:rsidRDefault="00AB1962" w:rsidP="008A567B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Демонстрация</w:t>
            </w:r>
            <w:r w:rsidR="008A567B">
              <w:rPr>
                <w:b w:val="0"/>
                <w:color w:val="000000"/>
                <w:sz w:val="24"/>
                <w:szCs w:val="24"/>
              </w:rPr>
              <w:t xml:space="preserve">, метод иллюстраций </w:t>
            </w:r>
          </w:p>
        </w:tc>
        <w:tc>
          <w:tcPr>
            <w:tcW w:w="2464" w:type="dxa"/>
          </w:tcPr>
          <w:p w:rsidR="008A567B" w:rsidRPr="00864EE3" w:rsidRDefault="008A567B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Фронтальная</w:t>
            </w:r>
          </w:p>
        </w:tc>
        <w:tc>
          <w:tcPr>
            <w:tcW w:w="2465" w:type="dxa"/>
          </w:tcPr>
          <w:p w:rsidR="008A567B" w:rsidRPr="00864EE3" w:rsidRDefault="008A567B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864EE3">
              <w:rPr>
                <w:b w:val="0"/>
                <w:color w:val="000000"/>
                <w:sz w:val="24"/>
                <w:szCs w:val="24"/>
              </w:rPr>
              <w:t xml:space="preserve">Постановка проблемного вопроса: </w:t>
            </w:r>
            <w:r w:rsidR="00AB1962">
              <w:rPr>
                <w:b w:val="0"/>
                <w:color w:val="000000"/>
                <w:sz w:val="24"/>
                <w:szCs w:val="24"/>
              </w:rPr>
              <w:t xml:space="preserve">Как работают </w:t>
            </w:r>
            <w:r w:rsidR="00AB1962">
              <w:rPr>
                <w:b w:val="0"/>
                <w:color w:val="000000"/>
                <w:sz w:val="24"/>
                <w:szCs w:val="24"/>
              </w:rPr>
              <w:lastRenderedPageBreak/>
              <w:t>беспилотные автомобили</w:t>
            </w:r>
            <w:r>
              <w:rPr>
                <w:b w:val="0"/>
                <w:color w:val="000000"/>
                <w:sz w:val="24"/>
                <w:szCs w:val="24"/>
              </w:rPr>
              <w:t>? (</w:t>
            </w:r>
            <w:r w:rsidR="00AB1962">
              <w:rPr>
                <w:b w:val="0"/>
                <w:color w:val="000000"/>
                <w:sz w:val="24"/>
                <w:szCs w:val="24"/>
              </w:rPr>
              <w:t xml:space="preserve">видеоролик, </w:t>
            </w:r>
            <w:r>
              <w:rPr>
                <w:b w:val="0"/>
                <w:color w:val="000000"/>
                <w:sz w:val="24"/>
                <w:szCs w:val="24"/>
              </w:rPr>
              <w:t>слайд 1)</w:t>
            </w:r>
          </w:p>
        </w:tc>
        <w:tc>
          <w:tcPr>
            <w:tcW w:w="2465" w:type="dxa"/>
          </w:tcPr>
          <w:p w:rsidR="008A567B" w:rsidRPr="00864EE3" w:rsidRDefault="008A567B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Решают поставленную проблему (размышляют,</w:t>
            </w:r>
            <w:r w:rsidR="00AB1962">
              <w:rPr>
                <w:b w:val="0"/>
                <w:color w:val="000000"/>
                <w:sz w:val="24"/>
                <w:szCs w:val="24"/>
              </w:rPr>
              <w:t xml:space="preserve"> строят </w:t>
            </w:r>
            <w:r w:rsidR="00AB1962">
              <w:rPr>
                <w:b w:val="0"/>
                <w:color w:val="000000"/>
                <w:sz w:val="24"/>
                <w:szCs w:val="24"/>
              </w:rPr>
              <w:lastRenderedPageBreak/>
              <w:t>предположения</w:t>
            </w:r>
            <w:r>
              <w:rPr>
                <w:b w:val="0"/>
                <w:color w:val="000000"/>
                <w:sz w:val="24"/>
                <w:szCs w:val="24"/>
              </w:rPr>
              <w:t>)</w:t>
            </w:r>
          </w:p>
        </w:tc>
      </w:tr>
      <w:tr w:rsidR="008A567B" w:rsidRPr="00BA1DFE" w:rsidTr="00BA1DFE">
        <w:tc>
          <w:tcPr>
            <w:tcW w:w="2464" w:type="dxa"/>
          </w:tcPr>
          <w:p w:rsidR="008A567B" w:rsidRPr="00BA1DFE" w:rsidRDefault="008A567B" w:rsidP="0082375E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2464" w:type="dxa"/>
          </w:tcPr>
          <w:p w:rsidR="008A567B" w:rsidRPr="00864EE3" w:rsidRDefault="00AB1962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Алгоритмы управления</w:t>
            </w:r>
          </w:p>
        </w:tc>
        <w:tc>
          <w:tcPr>
            <w:tcW w:w="2464" w:type="dxa"/>
          </w:tcPr>
          <w:p w:rsidR="008A567B" w:rsidRPr="00864EE3" w:rsidRDefault="008A567B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Дискуссия</w:t>
            </w:r>
          </w:p>
        </w:tc>
        <w:tc>
          <w:tcPr>
            <w:tcW w:w="2464" w:type="dxa"/>
          </w:tcPr>
          <w:p w:rsidR="008A567B" w:rsidRPr="00864EE3" w:rsidRDefault="008A567B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2465" w:type="dxa"/>
          </w:tcPr>
          <w:p w:rsidR="008A567B" w:rsidRPr="00864EE3" w:rsidRDefault="008A567B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Постановка вопроса, наводящие вопросы (слайды </w:t>
            </w:r>
            <w:r w:rsidR="00AB1962">
              <w:rPr>
                <w:b w:val="0"/>
                <w:color w:val="000000"/>
                <w:sz w:val="24"/>
                <w:szCs w:val="24"/>
              </w:rPr>
              <w:t>2</w:t>
            </w: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="00AB1962">
              <w:rPr>
                <w:b w:val="0"/>
                <w:color w:val="000000"/>
                <w:sz w:val="24"/>
                <w:szCs w:val="24"/>
              </w:rPr>
              <w:t>3</w:t>
            </w:r>
            <w:r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65" w:type="dxa"/>
          </w:tcPr>
          <w:p w:rsidR="008A567B" w:rsidRPr="00864EE3" w:rsidRDefault="008A567B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Отвечают на вопросы, записывают тему урока</w:t>
            </w:r>
          </w:p>
        </w:tc>
      </w:tr>
      <w:tr w:rsidR="008A567B" w:rsidRPr="00BA1DFE" w:rsidTr="00BA1DFE">
        <w:tc>
          <w:tcPr>
            <w:tcW w:w="2464" w:type="dxa"/>
          </w:tcPr>
          <w:p w:rsidR="008A567B" w:rsidRPr="00BA1DFE" w:rsidRDefault="008A567B" w:rsidP="0082375E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Формулирование цели урока</w:t>
            </w:r>
          </w:p>
        </w:tc>
        <w:tc>
          <w:tcPr>
            <w:tcW w:w="2464" w:type="dxa"/>
          </w:tcPr>
          <w:p w:rsidR="008A567B" w:rsidRPr="00864EE3" w:rsidRDefault="00AB1962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Управление, автоматическое управление</w:t>
            </w:r>
          </w:p>
        </w:tc>
        <w:tc>
          <w:tcPr>
            <w:tcW w:w="2464" w:type="dxa"/>
          </w:tcPr>
          <w:p w:rsidR="008A567B" w:rsidRPr="00864EE3" w:rsidRDefault="008A567B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Дискуссия, метод иллюстраций</w:t>
            </w:r>
          </w:p>
        </w:tc>
        <w:tc>
          <w:tcPr>
            <w:tcW w:w="2464" w:type="dxa"/>
          </w:tcPr>
          <w:p w:rsidR="008A567B" w:rsidRPr="00864EE3" w:rsidRDefault="008A567B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Фронтальная</w:t>
            </w:r>
          </w:p>
        </w:tc>
        <w:tc>
          <w:tcPr>
            <w:tcW w:w="2465" w:type="dxa"/>
          </w:tcPr>
          <w:p w:rsidR="008A567B" w:rsidRPr="00864EE3" w:rsidRDefault="008A567B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Постановка вопроса, наводящие вопросы (слайд </w:t>
            </w:r>
            <w:r w:rsidR="00AB1962">
              <w:rPr>
                <w:b w:val="0"/>
                <w:color w:val="000000"/>
                <w:sz w:val="24"/>
                <w:szCs w:val="24"/>
              </w:rPr>
              <w:t>3</w:t>
            </w:r>
            <w:r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65" w:type="dxa"/>
          </w:tcPr>
          <w:p w:rsidR="008A567B" w:rsidRPr="00864EE3" w:rsidRDefault="00F4287D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Отвечают на вопросы, формулируют цель урока</w:t>
            </w:r>
          </w:p>
        </w:tc>
      </w:tr>
      <w:tr w:rsidR="008A567B" w:rsidRPr="00BA1DFE" w:rsidTr="00BA1DFE">
        <w:tc>
          <w:tcPr>
            <w:tcW w:w="2464" w:type="dxa"/>
          </w:tcPr>
          <w:p w:rsidR="008A567B" w:rsidRDefault="009D04A3" w:rsidP="0082375E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D04A3">
              <w:rPr>
                <w:color w:val="000000"/>
                <w:sz w:val="24"/>
                <w:szCs w:val="24"/>
              </w:rPr>
              <w:t>Усвоение новых знаний и способов действий</w:t>
            </w:r>
          </w:p>
        </w:tc>
        <w:tc>
          <w:tcPr>
            <w:tcW w:w="2464" w:type="dxa"/>
          </w:tcPr>
          <w:p w:rsidR="008A567B" w:rsidRPr="00F4287D" w:rsidRDefault="00AB1962" w:rsidP="00F4287D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Управление, кибернетика, управляемый объект, управляющий объект, обратная связь, релейный регулятор</w:t>
            </w:r>
          </w:p>
        </w:tc>
        <w:tc>
          <w:tcPr>
            <w:tcW w:w="2464" w:type="dxa"/>
          </w:tcPr>
          <w:p w:rsidR="008A567B" w:rsidRPr="00864EE3" w:rsidRDefault="00F4287D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Лекция, </w:t>
            </w:r>
            <w:r w:rsidR="00AB1962">
              <w:rPr>
                <w:b w:val="0"/>
                <w:color w:val="000000"/>
                <w:sz w:val="24"/>
                <w:szCs w:val="24"/>
              </w:rPr>
              <w:t>самостоятельная</w:t>
            </w:r>
            <w:r>
              <w:rPr>
                <w:b w:val="0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464" w:type="dxa"/>
          </w:tcPr>
          <w:p w:rsidR="008A567B" w:rsidRPr="00864EE3" w:rsidRDefault="00F4287D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2465" w:type="dxa"/>
          </w:tcPr>
          <w:p w:rsidR="008A567B" w:rsidRPr="00864EE3" w:rsidRDefault="00F4287D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Объяснение нового материала, помощь при выполнении </w:t>
            </w:r>
            <w:r w:rsidR="00AB1962">
              <w:rPr>
                <w:b w:val="0"/>
                <w:color w:val="000000"/>
                <w:sz w:val="24"/>
                <w:szCs w:val="24"/>
              </w:rPr>
              <w:t>самостоятельной работы</w:t>
            </w:r>
            <w:r>
              <w:rPr>
                <w:b w:val="0"/>
                <w:color w:val="000000"/>
                <w:sz w:val="24"/>
                <w:szCs w:val="24"/>
              </w:rPr>
              <w:t xml:space="preserve"> (слайды </w:t>
            </w:r>
            <w:r w:rsidR="00AB1962">
              <w:rPr>
                <w:b w:val="0"/>
                <w:color w:val="000000"/>
                <w:sz w:val="24"/>
                <w:szCs w:val="24"/>
              </w:rPr>
              <w:t>4</w:t>
            </w: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="00AB1962">
              <w:rPr>
                <w:b w:val="0"/>
                <w:color w:val="000000"/>
                <w:sz w:val="24"/>
                <w:szCs w:val="24"/>
              </w:rPr>
              <w:t>7</w:t>
            </w:r>
            <w:r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65" w:type="dxa"/>
          </w:tcPr>
          <w:p w:rsidR="008A567B" w:rsidRPr="00F4287D" w:rsidRDefault="00F4287D" w:rsidP="000B09CC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Слушают, задают вопросы, </w:t>
            </w:r>
            <w:r w:rsidR="00AB1962">
              <w:rPr>
                <w:b w:val="0"/>
                <w:color w:val="000000"/>
                <w:sz w:val="24"/>
                <w:szCs w:val="24"/>
              </w:rPr>
              <w:t xml:space="preserve">самостоятельно знакомятся с историей кибернетики </w:t>
            </w:r>
            <w:r w:rsidRPr="00F4287D">
              <w:rPr>
                <w:b w:val="0"/>
                <w:color w:val="000000"/>
                <w:sz w:val="24"/>
                <w:szCs w:val="24"/>
              </w:rPr>
              <w:t>(</w:t>
            </w:r>
            <w:r w:rsidRPr="007768B7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Анимация «</w:t>
            </w:r>
            <w:r w:rsidR="00AB1962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Происхождение понятия кибернетика</w:t>
            </w:r>
            <w:r w:rsidRPr="007768B7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»</w:t>
            </w:r>
            <w:r w:rsidRPr="00F4287D">
              <w:rPr>
                <w:b w:val="0"/>
                <w:color w:val="000000"/>
                <w:sz w:val="24"/>
                <w:szCs w:val="24"/>
              </w:rPr>
              <w:t>)</w:t>
            </w:r>
            <w:r w:rsidR="00AB1962">
              <w:rPr>
                <w:b w:val="0"/>
                <w:color w:val="000000"/>
                <w:sz w:val="24"/>
                <w:szCs w:val="24"/>
              </w:rPr>
              <w:t>, определяют кто (что) может быть управляемым и управляющим объектом,</w:t>
            </w:r>
            <w:r w:rsidR="000B09CC">
              <w:rPr>
                <w:b w:val="0"/>
                <w:color w:val="000000"/>
                <w:sz w:val="24"/>
                <w:szCs w:val="24"/>
              </w:rPr>
              <w:t xml:space="preserve"> объясняют понятие обратной связи на примере электрического чайника, понимают работу релейного регулятора на примере электрического </w:t>
            </w:r>
            <w:r w:rsidR="000B09CC">
              <w:rPr>
                <w:b w:val="0"/>
                <w:color w:val="000000"/>
                <w:sz w:val="24"/>
                <w:szCs w:val="24"/>
              </w:rPr>
              <w:lastRenderedPageBreak/>
              <w:t>утюга,</w:t>
            </w:r>
            <w:r w:rsidR="00AB1962">
              <w:rPr>
                <w:b w:val="0"/>
                <w:color w:val="000000"/>
                <w:sz w:val="24"/>
                <w:szCs w:val="24"/>
              </w:rPr>
              <w:t xml:space="preserve"> записывают базовые понятия в тетрадь</w:t>
            </w:r>
            <w:r w:rsidRPr="00F4287D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AB1962" w:rsidRPr="00BA1DFE" w:rsidTr="00BA1DFE">
        <w:tc>
          <w:tcPr>
            <w:tcW w:w="2464" w:type="dxa"/>
          </w:tcPr>
          <w:p w:rsidR="00AB1962" w:rsidRPr="009D04A3" w:rsidRDefault="00AB1962" w:rsidP="0082375E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Применение новых знаний</w:t>
            </w:r>
          </w:p>
        </w:tc>
        <w:tc>
          <w:tcPr>
            <w:tcW w:w="2464" w:type="dxa"/>
          </w:tcPr>
          <w:p w:rsidR="00AB1962" w:rsidRDefault="00AB1962" w:rsidP="00F4287D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Робототехника, релейный регулятор, алгоритм управления</w:t>
            </w:r>
          </w:p>
        </w:tc>
        <w:tc>
          <w:tcPr>
            <w:tcW w:w="2464" w:type="dxa"/>
          </w:tcPr>
          <w:p w:rsidR="00AB1962" w:rsidRDefault="00AB1962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Дискуссия, метод иллюстраций</w:t>
            </w:r>
          </w:p>
        </w:tc>
        <w:tc>
          <w:tcPr>
            <w:tcW w:w="2464" w:type="dxa"/>
          </w:tcPr>
          <w:p w:rsidR="00AB1962" w:rsidRDefault="00AB1962" w:rsidP="00FB3F33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Фронтальная, </w:t>
            </w:r>
            <w:r w:rsidR="00FB3F33">
              <w:rPr>
                <w:b w:val="0"/>
                <w:color w:val="000000"/>
                <w:sz w:val="24"/>
                <w:szCs w:val="24"/>
              </w:rPr>
              <w:t>парная (для работы с роботами учащиеся объединяются в группы)</w:t>
            </w:r>
          </w:p>
        </w:tc>
        <w:tc>
          <w:tcPr>
            <w:tcW w:w="2465" w:type="dxa"/>
          </w:tcPr>
          <w:p w:rsidR="00AB1962" w:rsidRDefault="00AB1962" w:rsidP="00AB1962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Постановка практической задачи (движение вдоль линии), </w:t>
            </w:r>
            <w:r w:rsidR="00FB3F33">
              <w:rPr>
                <w:b w:val="0"/>
                <w:color w:val="000000"/>
                <w:sz w:val="24"/>
                <w:szCs w:val="24"/>
              </w:rPr>
              <w:t>помощь при программировании робота (слайды 8-10)</w:t>
            </w:r>
          </w:p>
        </w:tc>
        <w:tc>
          <w:tcPr>
            <w:tcW w:w="2465" w:type="dxa"/>
          </w:tcPr>
          <w:p w:rsidR="00AB1962" w:rsidRDefault="00FB3F33" w:rsidP="00FB3F33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Рассуждают, объясняют алгоритм движения вдоль линии, программируют робота на базе конструктора </w:t>
            </w:r>
            <w:r>
              <w:rPr>
                <w:b w:val="0"/>
                <w:color w:val="000000"/>
                <w:sz w:val="24"/>
                <w:szCs w:val="24"/>
                <w:lang w:val="en-US"/>
              </w:rPr>
              <w:t>Lego</w:t>
            </w:r>
            <w:r w:rsidRPr="00FB3F33">
              <w:rPr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color w:val="000000"/>
                <w:sz w:val="24"/>
                <w:szCs w:val="24"/>
                <w:lang w:val="en-US"/>
              </w:rPr>
              <w:t>Mindstorms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>, испытывают робота и программу, модернизируют программу</w:t>
            </w:r>
          </w:p>
        </w:tc>
      </w:tr>
      <w:tr w:rsidR="008A567B" w:rsidRPr="00BA1DFE" w:rsidTr="00BA1DFE">
        <w:tc>
          <w:tcPr>
            <w:tcW w:w="2464" w:type="dxa"/>
          </w:tcPr>
          <w:p w:rsidR="008A567B" w:rsidRDefault="008A567B" w:rsidP="00864EE3">
            <w:pPr>
              <w:pStyle w:val="1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Повторение, закрепление, рефлексия</w:t>
            </w:r>
          </w:p>
        </w:tc>
        <w:tc>
          <w:tcPr>
            <w:tcW w:w="2464" w:type="dxa"/>
          </w:tcPr>
          <w:p w:rsidR="008A567B" w:rsidRPr="00864EE3" w:rsidRDefault="00FB3F33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Кибернетика, обратная связь, регулятор,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Норберт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Винер</w:t>
            </w:r>
          </w:p>
        </w:tc>
        <w:tc>
          <w:tcPr>
            <w:tcW w:w="2464" w:type="dxa"/>
          </w:tcPr>
          <w:p w:rsidR="008A567B" w:rsidRPr="00864EE3" w:rsidRDefault="00425ACF" w:rsidP="00425ACF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Упражнение, дискуссия</w:t>
            </w:r>
          </w:p>
        </w:tc>
        <w:tc>
          <w:tcPr>
            <w:tcW w:w="2464" w:type="dxa"/>
          </w:tcPr>
          <w:p w:rsidR="008A567B" w:rsidRPr="00864EE3" w:rsidRDefault="00425ACF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2465" w:type="dxa"/>
          </w:tcPr>
          <w:p w:rsidR="00425ACF" w:rsidRPr="00864EE3" w:rsidRDefault="00425ACF" w:rsidP="00FB3F33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Задает вопросы (слайд 1</w:t>
            </w:r>
            <w:r w:rsidR="00FB3F33">
              <w:rPr>
                <w:b w:val="0"/>
                <w:color w:val="000000"/>
                <w:sz w:val="24"/>
                <w:szCs w:val="24"/>
              </w:rPr>
              <w:t>1</w:t>
            </w:r>
            <w:r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65" w:type="dxa"/>
          </w:tcPr>
          <w:p w:rsidR="008A567B" w:rsidRPr="00864EE3" w:rsidRDefault="00425ACF" w:rsidP="0082375E">
            <w:pPr>
              <w:pStyle w:val="1"/>
              <w:jc w:val="center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Сопоставляют понятия и определения, делают выводы</w:t>
            </w:r>
          </w:p>
        </w:tc>
      </w:tr>
    </w:tbl>
    <w:p w:rsidR="00CB3B88" w:rsidRPr="00CB3B88" w:rsidRDefault="00CB3B88" w:rsidP="00FB3F33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CB3B88" w:rsidRPr="00CB3B88" w:rsidSect="00FB3F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326B"/>
    <w:multiLevelType w:val="multilevel"/>
    <w:tmpl w:val="CE6CBC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C53FE1"/>
    <w:multiLevelType w:val="hybridMultilevel"/>
    <w:tmpl w:val="0AC45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010C8"/>
    <w:multiLevelType w:val="multilevel"/>
    <w:tmpl w:val="CE6CBC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2381306"/>
    <w:multiLevelType w:val="hybridMultilevel"/>
    <w:tmpl w:val="1C100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846C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39D1A28"/>
    <w:multiLevelType w:val="multilevel"/>
    <w:tmpl w:val="CE6CBC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2375E"/>
    <w:rsid w:val="000B09CC"/>
    <w:rsid w:val="00145C6B"/>
    <w:rsid w:val="00274CED"/>
    <w:rsid w:val="002C0853"/>
    <w:rsid w:val="002D2E7B"/>
    <w:rsid w:val="00425ACF"/>
    <w:rsid w:val="007437EE"/>
    <w:rsid w:val="007768B7"/>
    <w:rsid w:val="0082375E"/>
    <w:rsid w:val="00864EE3"/>
    <w:rsid w:val="008A567B"/>
    <w:rsid w:val="009248CF"/>
    <w:rsid w:val="009D04A3"/>
    <w:rsid w:val="00A21100"/>
    <w:rsid w:val="00AB1962"/>
    <w:rsid w:val="00B25B8F"/>
    <w:rsid w:val="00BA1DFE"/>
    <w:rsid w:val="00CB3B88"/>
    <w:rsid w:val="00DA63E6"/>
    <w:rsid w:val="00DE75D9"/>
    <w:rsid w:val="00E50157"/>
    <w:rsid w:val="00F4287D"/>
    <w:rsid w:val="00FB3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5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qFormat/>
    <w:rsid w:val="0082375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7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823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82375E"/>
    <w:rPr>
      <w:rFonts w:cs="Times New Roman"/>
      <w:b/>
      <w:bCs/>
    </w:rPr>
  </w:style>
  <w:style w:type="paragraph" w:styleId="2">
    <w:name w:val="Body Text 2"/>
    <w:basedOn w:val="a"/>
    <w:link w:val="20"/>
    <w:rsid w:val="00823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23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68B7"/>
    <w:pPr>
      <w:ind w:left="720"/>
      <w:contextualSpacing/>
    </w:pPr>
  </w:style>
  <w:style w:type="table" w:styleId="a6">
    <w:name w:val="Table Grid"/>
    <w:basedOn w:val="a1"/>
    <w:uiPriority w:val="59"/>
    <w:rsid w:val="00776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7768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5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qFormat/>
    <w:rsid w:val="0082375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7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823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82375E"/>
    <w:rPr>
      <w:rFonts w:cs="Times New Roman"/>
      <w:b/>
      <w:bCs/>
    </w:rPr>
  </w:style>
  <w:style w:type="paragraph" w:styleId="2">
    <w:name w:val="Body Text 2"/>
    <w:basedOn w:val="a"/>
    <w:link w:val="20"/>
    <w:rsid w:val="00823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23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68B7"/>
    <w:pPr>
      <w:ind w:left="720"/>
      <w:contextualSpacing/>
    </w:pPr>
  </w:style>
  <w:style w:type="table" w:styleId="a6">
    <w:name w:val="Table Grid"/>
    <w:basedOn w:val="a1"/>
    <w:uiPriority w:val="59"/>
    <w:rsid w:val="00776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76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les.school-collection.edu.ru/dlrstore/1c0f19ec-bac2-451f-a054-7138af197667/9_25.sw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Торин Е.В.</cp:lastModifiedBy>
  <cp:revision>6</cp:revision>
  <dcterms:created xsi:type="dcterms:W3CDTF">2018-02-15T10:26:00Z</dcterms:created>
  <dcterms:modified xsi:type="dcterms:W3CDTF">2018-02-16T07:02:00Z</dcterms:modified>
</cp:coreProperties>
</file>